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8B5E03" w:rsidRDefault="00BD4A9E" w:rsidP="00BD4A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E03">
        <w:rPr>
          <w:rFonts w:ascii="Times New Roman" w:hAnsi="Times New Roman" w:cs="Times New Roman"/>
          <w:b/>
          <w:bCs/>
          <w:sz w:val="28"/>
          <w:szCs w:val="28"/>
        </w:rPr>
        <w:t>Программа вебинара:</w:t>
      </w:r>
    </w:p>
    <w:p w14:paraId="3F3A8174" w14:textId="2775BC63" w:rsidR="006B27CB" w:rsidRPr="008B5E03" w:rsidRDefault="008B5E03" w:rsidP="008B5E0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5E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8B5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Особенности организации закупок заказчиками, указанными в Постановлении Правительства РФ от 06.03.22 № 301</w:t>
      </w:r>
      <w:r w:rsidRPr="008B5E0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6AC8F821" w14:textId="77777777" w:rsidR="008B5E03" w:rsidRPr="008B5E03" w:rsidRDefault="008B5E03" w:rsidP="008B5E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80BC07" w14:textId="47CD0FFA" w:rsidR="00BD4A9E" w:rsidRPr="008B5E03" w:rsidRDefault="00BD4A9E" w:rsidP="00772E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5E03">
        <w:rPr>
          <w:rFonts w:ascii="Times New Roman" w:hAnsi="Times New Roman" w:cs="Times New Roman"/>
          <w:b/>
          <w:bCs/>
          <w:sz w:val="28"/>
          <w:szCs w:val="28"/>
        </w:rPr>
        <w:t xml:space="preserve">Начало обучающего мероприятия: </w:t>
      </w:r>
      <w:r w:rsidR="008B5E03" w:rsidRPr="008B5E03">
        <w:rPr>
          <w:rFonts w:ascii="Times New Roman" w:hAnsi="Times New Roman" w:cs="Times New Roman"/>
          <w:sz w:val="28"/>
          <w:szCs w:val="28"/>
        </w:rPr>
        <w:t>25</w:t>
      </w:r>
      <w:r w:rsidR="00C211A3" w:rsidRPr="008B5E03">
        <w:rPr>
          <w:rFonts w:ascii="Times New Roman" w:hAnsi="Times New Roman" w:cs="Times New Roman"/>
          <w:sz w:val="28"/>
          <w:szCs w:val="28"/>
        </w:rPr>
        <w:t xml:space="preserve"> апреля 2024 г.</w:t>
      </w:r>
      <w:r w:rsidRPr="008B5E03">
        <w:rPr>
          <w:rFonts w:ascii="Times New Roman" w:hAnsi="Times New Roman" w:cs="Times New Roman"/>
          <w:sz w:val="28"/>
          <w:szCs w:val="28"/>
        </w:rPr>
        <w:t xml:space="preserve"> в </w:t>
      </w:r>
      <w:r w:rsidR="006B27CB" w:rsidRPr="008B5E03">
        <w:rPr>
          <w:rFonts w:ascii="Times New Roman" w:hAnsi="Times New Roman" w:cs="Times New Roman"/>
          <w:sz w:val="28"/>
          <w:szCs w:val="28"/>
        </w:rPr>
        <w:t>1</w:t>
      </w:r>
      <w:r w:rsidR="008B5E03" w:rsidRPr="008B5E03">
        <w:rPr>
          <w:rFonts w:ascii="Times New Roman" w:hAnsi="Times New Roman" w:cs="Times New Roman"/>
          <w:sz w:val="28"/>
          <w:szCs w:val="28"/>
        </w:rPr>
        <w:t>0</w:t>
      </w:r>
      <w:r w:rsidRPr="008B5E03">
        <w:rPr>
          <w:rFonts w:ascii="Times New Roman" w:hAnsi="Times New Roman" w:cs="Times New Roman"/>
          <w:sz w:val="28"/>
          <w:szCs w:val="28"/>
        </w:rPr>
        <w:t xml:space="preserve">:00 по </w:t>
      </w:r>
      <w:r w:rsidR="006B27CB" w:rsidRPr="008B5E03">
        <w:rPr>
          <w:rFonts w:ascii="Times New Roman" w:hAnsi="Times New Roman" w:cs="Times New Roman"/>
          <w:sz w:val="28"/>
          <w:szCs w:val="28"/>
        </w:rPr>
        <w:t>МСК</w:t>
      </w:r>
    </w:p>
    <w:p w14:paraId="5E2E2BC0" w14:textId="77777777" w:rsidR="008C2120" w:rsidRPr="008B5E03" w:rsidRDefault="008C2120" w:rsidP="008C212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D14E0" w14:textId="27E7235C" w:rsidR="00C211A3" w:rsidRPr="008B5E03" w:rsidRDefault="008B5E03" w:rsidP="008B5E03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B5E0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Одним из принципов организации закупок заказчиками, работающими по Закону 223-ФЗ является гласность и прозрачность, но в силу современной геополитической ситуации Правительство РФ приняло решение о закрытии информации о закупках целого ряда организаций, попавших под действие Постановления Правительства РФ от 06.03.22 № 301. Данное решение поставило перед организациями вопрос, как в условиях закрытия информации сохранить эффективность закупочных процедур, реализацию иных принципов, таких как добросовестная конкуренция, эффективное расходования денежных средств.</w:t>
      </w:r>
    </w:p>
    <w:p w14:paraId="69444654" w14:textId="77777777" w:rsidR="008B5E03" w:rsidRPr="008B5E03" w:rsidRDefault="008B5E03" w:rsidP="008B5E03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14:paraId="7D274ABC" w14:textId="77777777" w:rsidR="00772E0E" w:rsidRPr="008B5E03" w:rsidRDefault="00772E0E" w:rsidP="00772E0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B5E0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 вебинаре расскажем:</w:t>
      </w:r>
    </w:p>
    <w:p w14:paraId="1C3CE84D" w14:textId="194BC1DF" w:rsidR="00C211A3" w:rsidRPr="008B5E03" w:rsidRDefault="00C211A3" w:rsidP="008B5E03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B5E0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— </w:t>
      </w:r>
      <w:r w:rsidR="008B5E03" w:rsidRPr="008B5E0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Правовые основы организации закупок заказчиков, попавших под действия Постановления Правительства РФ от 06.03.22 № 30</w:t>
      </w:r>
      <w:r w:rsidR="008B5E03" w:rsidRPr="008B5E03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1;</w:t>
      </w:r>
    </w:p>
    <w:p w14:paraId="18CE5DA2" w14:textId="6D513C3B" w:rsidR="00C211A3" w:rsidRPr="008B5E03" w:rsidRDefault="008B5E03" w:rsidP="00BD4A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8B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Способы закупок, проводимые на электронной площадке, с сокрытием информации</w:t>
      </w:r>
      <w:r w:rsidRPr="008B5E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BE91079" w14:textId="3E09CB70" w:rsidR="00BD4A9E" w:rsidRPr="008B5E03" w:rsidRDefault="00BD4A9E" w:rsidP="00BD4A9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E03">
        <w:rPr>
          <w:rFonts w:ascii="Times New Roman" w:hAnsi="Times New Roman" w:cs="Times New Roman"/>
          <w:b/>
          <w:bCs/>
          <w:sz w:val="28"/>
          <w:szCs w:val="28"/>
        </w:rPr>
        <w:t xml:space="preserve">Спикер мероприятия: </w:t>
      </w:r>
    </w:p>
    <w:p w14:paraId="5F53625D" w14:textId="77777777" w:rsidR="008B5E03" w:rsidRPr="008B5E03" w:rsidRDefault="008B5E03" w:rsidP="008B5E0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Елена </w:t>
      </w:r>
      <w:proofErr w:type="spellStart"/>
      <w:r w:rsidRPr="008B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Гуцелюк</w:t>
      </w:r>
      <w:proofErr w:type="spellEnd"/>
      <w:r w:rsidRPr="008B5E03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8B5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5E03">
        <w:rPr>
          <w:rFonts w:ascii="Times New Roman" w:eastAsia="Calibri" w:hAnsi="Times New Roman" w:cs="Times New Roman"/>
          <w:color w:val="000000"/>
          <w:sz w:val="28"/>
          <w:szCs w:val="28"/>
        </w:rPr>
        <w:t>кандидат экономических наук, доцент, юрист, эксперт-консультант департамента методологии и обучения ЭТП «Фабрикант»</w:t>
      </w:r>
    </w:p>
    <w:p w14:paraId="16E58A9E" w14:textId="77777777" w:rsidR="00997E4D" w:rsidRPr="008B5E03" w:rsidRDefault="00997E4D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5E03">
        <w:rPr>
          <w:rFonts w:ascii="Times New Roman" w:hAnsi="Times New Roman" w:cs="Times New Roman"/>
          <w:b/>
          <w:bCs/>
          <w:sz w:val="28"/>
          <w:szCs w:val="28"/>
        </w:rPr>
        <w:t>Для участия в вебинаре необходимо пройти регистрацию по ссылке:</w:t>
      </w:r>
    </w:p>
    <w:p w14:paraId="2340D930" w14:textId="3FEAD071" w:rsidR="00772E0E" w:rsidRPr="008B5E03" w:rsidRDefault="00772E0E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6D4336" w14:textId="77777777" w:rsidR="008B5E03" w:rsidRPr="008B5E03" w:rsidRDefault="008B5E03" w:rsidP="008B5E03">
      <w:pPr>
        <w:tabs>
          <w:tab w:val="left" w:pos="993"/>
        </w:tabs>
        <w:ind w:firstLine="426"/>
        <w:contextualSpacing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Pr="008B5E03">
          <w:rPr>
            <w:rStyle w:val="a3"/>
            <w:rFonts w:ascii="Times New Roman" w:hAnsi="Times New Roman" w:cs="Times New Roman"/>
            <w:sz w:val="28"/>
            <w:szCs w:val="28"/>
          </w:rPr>
          <w:t>https://education.fabrikant.ru/20240425?utm_source=smm&amp;utm_campaign=tg</w:t>
        </w:r>
      </w:hyperlink>
    </w:p>
    <w:p w14:paraId="2E4B488F" w14:textId="77777777" w:rsidR="00C211A3" w:rsidRPr="008B5E03" w:rsidRDefault="00C211A3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7AF14A" w14:textId="77777777" w:rsidR="008B5E03" w:rsidRPr="008B5E03" w:rsidRDefault="008B5E03" w:rsidP="008B5E03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5E03">
        <w:rPr>
          <w:rFonts w:ascii="Times New Roman" w:hAnsi="Times New Roman" w:cs="Times New Roman"/>
          <w:color w:val="000000"/>
          <w:sz w:val="28"/>
          <w:szCs w:val="28"/>
        </w:rPr>
        <w:t xml:space="preserve">Интересующие вас вопросы просим направлять на электронную почту </w:t>
      </w:r>
      <w:hyperlink r:id="rId6">
        <w:r w:rsidRPr="008B5E0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edu</w:t>
        </w:r>
        <w:r w:rsidRPr="008B5E0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@</w:t>
        </w:r>
        <w:r w:rsidRPr="008B5E0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fabrikant</w:t>
        </w:r>
        <w:r w:rsidRPr="008B5E0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.</w:t>
        </w:r>
        <w:r w:rsidRPr="008B5E03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ru</w:t>
        </w:r>
        <w:r w:rsidRPr="008B5E03">
          <w:rPr>
            <w:rFonts w:ascii="Times New Roman" w:hAnsi="Times New Roman" w:cs="Times New Roman"/>
            <w:color w:val="0000FF"/>
            <w:spacing w:val="-1"/>
            <w:sz w:val="28"/>
            <w:szCs w:val="28"/>
          </w:rPr>
          <w:t xml:space="preserve"> </w:t>
        </w:r>
      </w:hyperlink>
      <w:r w:rsidRPr="008B5E03">
        <w:rPr>
          <w:rFonts w:ascii="Times New Roman" w:hAnsi="Times New Roman" w:cs="Times New Roman"/>
          <w:color w:val="000000"/>
          <w:sz w:val="28"/>
          <w:szCs w:val="28"/>
        </w:rPr>
        <w:t xml:space="preserve"> до начала вебинара. </w:t>
      </w:r>
    </w:p>
    <w:p w14:paraId="450879D0" w14:textId="44C714EF" w:rsidR="00997E4D" w:rsidRPr="008B5E03" w:rsidRDefault="00997E4D" w:rsidP="008B5E0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97E4D" w:rsidRPr="008B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0D053AC"/>
    <w:multiLevelType w:val="hybridMultilevel"/>
    <w:tmpl w:val="7C565142"/>
    <w:lvl w:ilvl="0" w:tplc="E7461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A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9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E9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E1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C9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40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45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927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0C31A6"/>
    <w:rsid w:val="006B27CB"/>
    <w:rsid w:val="006F3D9C"/>
    <w:rsid w:val="00772E0E"/>
    <w:rsid w:val="00777ACB"/>
    <w:rsid w:val="008B5E03"/>
    <w:rsid w:val="008C2120"/>
    <w:rsid w:val="00997E4D"/>
    <w:rsid w:val="00BD4A9E"/>
    <w:rsid w:val="00C211A3"/>
    <w:rsid w:val="00C83B1C"/>
    <w:rsid w:val="00E73400"/>
    <w:rsid w:val="00E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27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2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77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2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bobkova@etpz.ru" TargetMode="External"/><Relationship Id="rId5" Type="http://schemas.openxmlformats.org/officeDocument/2006/relationships/hyperlink" Target="https://education.fabrikant.ru/20240425?utm_source=smm&amp;utm_campaign=t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Сучкова Елена Николаевна</cp:lastModifiedBy>
  <cp:revision>3</cp:revision>
  <dcterms:created xsi:type="dcterms:W3CDTF">2024-04-17T06:57:00Z</dcterms:created>
  <dcterms:modified xsi:type="dcterms:W3CDTF">2024-04-17T07:04:00Z</dcterms:modified>
</cp:coreProperties>
</file>